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F3" w:rsidRPr="006161C9" w:rsidRDefault="008F55F3" w:rsidP="008F55F3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731469E0" wp14:editId="712E9CA6">
            <wp:extent cx="781050" cy="885825"/>
            <wp:effectExtent l="0" t="0" r="0" b="9525"/>
            <wp:docPr id="9" name="Рисунок 9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8F55F3" w:rsidRPr="00610E54" w:rsidRDefault="008F55F3" w:rsidP="008F55F3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8F55F3" w:rsidRDefault="008F55F3" w:rsidP="008F55F3">
      <w:pPr>
        <w:pStyle w:val="a4"/>
        <w:ind w:left="142"/>
        <w:jc w:val="center"/>
        <w:rPr>
          <w:b/>
          <w:u w:val="single"/>
        </w:rPr>
      </w:pPr>
    </w:p>
    <w:p w:rsidR="008F55F3" w:rsidRDefault="008F55F3" w:rsidP="008F55F3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8F55F3" w:rsidRPr="00EB443D" w:rsidRDefault="008F55F3" w:rsidP="008F55F3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8F55F3" w:rsidRDefault="008F55F3" w:rsidP="008F55F3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B2248C">
        <w:rPr>
          <w:b/>
          <w:sz w:val="28"/>
          <w:szCs w:val="28"/>
          <w:u w:val="single"/>
        </w:rPr>
        <w:t>15</w:t>
      </w:r>
      <w:r>
        <w:rPr>
          <w:b/>
          <w:sz w:val="28"/>
          <w:szCs w:val="28"/>
          <w:u w:val="single"/>
        </w:rPr>
        <w:t xml:space="preserve"> </w:t>
      </w:r>
      <w:r w:rsidR="00B2248C">
        <w:rPr>
          <w:b/>
          <w:sz w:val="28"/>
          <w:szCs w:val="28"/>
          <w:u w:val="single"/>
        </w:rPr>
        <w:t>декабря</w:t>
      </w:r>
      <w:r>
        <w:rPr>
          <w:b/>
          <w:sz w:val="28"/>
          <w:szCs w:val="28"/>
          <w:u w:val="single"/>
        </w:rPr>
        <w:t xml:space="preserve">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 w:rsidR="00B2248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8F55F3" w:rsidRPr="00EB443D" w:rsidRDefault="008F55F3" w:rsidP="008F55F3">
      <w:pPr>
        <w:pStyle w:val="a4"/>
        <w:jc w:val="both"/>
        <w:rPr>
          <w:b/>
          <w:sz w:val="28"/>
          <w:szCs w:val="28"/>
          <w:u w:val="single"/>
        </w:rPr>
      </w:pPr>
    </w:p>
    <w:p w:rsidR="008F55F3" w:rsidRPr="001B755C" w:rsidRDefault="008F55F3" w:rsidP="008F55F3">
      <w:pPr>
        <w:pStyle w:val="a4"/>
        <w:ind w:left="567"/>
        <w:jc w:val="both"/>
        <w:rPr>
          <w:sz w:val="26"/>
          <w:szCs w:val="26"/>
        </w:rPr>
      </w:pPr>
    </w:p>
    <w:p w:rsidR="008F55F3" w:rsidRDefault="0058300E" w:rsidP="0058300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ответственного лица</w:t>
      </w:r>
    </w:p>
    <w:p w:rsidR="0058300E" w:rsidRPr="00B14DAE" w:rsidRDefault="0058300E" w:rsidP="0058300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</w:rPr>
        <w:t>За антикоррупционную деятельность</w:t>
      </w:r>
    </w:p>
    <w:p w:rsidR="008F55F3" w:rsidRPr="009310E1" w:rsidRDefault="008F55F3" w:rsidP="008F55F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8F55F3" w:rsidRPr="00AC7FB7" w:rsidRDefault="008F55F3" w:rsidP="008F55F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8F55F3" w:rsidRDefault="0058300E" w:rsidP="0058300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основании подпункта «б» пункта 25 Указа Президента Российской Федерации от 2 апреля 2023г. №309 «О мерах по реализации отдельных положений Федерального закона «О противодействии коррупции» и в соответствии со статьей 13.3 Федерального закона от 25 декабря 2008г. №273-ФЗ «О противодействии коррупции», </w:t>
      </w:r>
    </w:p>
    <w:p w:rsidR="008F55F3" w:rsidRPr="0058300E" w:rsidRDefault="008F55F3" w:rsidP="0058300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8F55F3" w:rsidRPr="00B14DAE" w:rsidRDefault="0058300E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антикоррупционную деятельность в Управлении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заместителя начальника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Аминова </w:t>
      </w:r>
      <w:proofErr w:type="spellStart"/>
      <w:r>
        <w:rPr>
          <w:sz w:val="28"/>
          <w:szCs w:val="28"/>
        </w:rPr>
        <w:t>Качабега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Аминовича</w:t>
      </w:r>
      <w:proofErr w:type="spellEnd"/>
      <w:r>
        <w:rPr>
          <w:sz w:val="28"/>
          <w:szCs w:val="28"/>
        </w:rPr>
        <w:t>.</w:t>
      </w:r>
    </w:p>
    <w:p w:rsidR="008F55F3" w:rsidRPr="0058300E" w:rsidRDefault="0058300E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Возложить на Аминова К.А. исполнение следующих обязанностей:</w:t>
      </w:r>
    </w:p>
    <w:p w:rsid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color w:val="000000"/>
          <w:sz w:val="28"/>
          <w:szCs w:val="28"/>
        </w:rPr>
        <w:t xml:space="preserve">- </w:t>
      </w:r>
      <w:r w:rsidRPr="0058300E">
        <w:rPr>
          <w:sz w:val="28"/>
          <w:szCs w:val="28"/>
        </w:rPr>
        <w:t>разработка и представление на утверждение проектов локальных нормативных актов, направленных на реализацию мер по предупреждению коррупции (антикоррупционной политики, кодекса этики и служебного поведения работников и т. д.)</w:t>
      </w:r>
      <w:r w:rsidRPr="0058300E">
        <w:rPr>
          <w:sz w:val="28"/>
          <w:szCs w:val="28"/>
        </w:rPr>
        <w:t>:</w:t>
      </w:r>
    </w:p>
    <w:p w:rsid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t xml:space="preserve">- </w:t>
      </w:r>
      <w:r w:rsidRPr="0058300E">
        <w:rPr>
          <w:sz w:val="28"/>
          <w:szCs w:val="28"/>
        </w:rPr>
        <w:t xml:space="preserve">проведение контрольных мероприятий, направленных на выявление коррупционных правонарушений работниками </w:t>
      </w:r>
      <w:r>
        <w:rPr>
          <w:sz w:val="28"/>
          <w:szCs w:val="28"/>
        </w:rPr>
        <w:t>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</w:t>
      </w:r>
      <w:r w:rsidRPr="0058300E">
        <w:rPr>
          <w:sz w:val="28"/>
          <w:szCs w:val="28"/>
        </w:rPr>
        <w:t>;</w:t>
      </w:r>
    </w:p>
    <w:p w:rsid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t xml:space="preserve">- </w:t>
      </w:r>
      <w:r w:rsidRPr="0058300E">
        <w:rPr>
          <w:sz w:val="28"/>
          <w:szCs w:val="28"/>
        </w:rPr>
        <w:t>организация проведения оценки коррупционных рисков;</w:t>
      </w:r>
    </w:p>
    <w:p w:rsid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t xml:space="preserve">- </w:t>
      </w:r>
      <w:r w:rsidRPr="0058300E">
        <w:rPr>
          <w:sz w:val="28"/>
          <w:szCs w:val="28"/>
        </w:rPr>
        <w:t>прием и рассмотрение сообщений о случаях склонения работников к совершению коррупционных правонарушений, а также о случаях совершения коррупцион</w:t>
      </w:r>
      <w:r w:rsidRPr="0058300E">
        <w:rPr>
          <w:sz w:val="28"/>
          <w:szCs w:val="28"/>
        </w:rPr>
        <w:t xml:space="preserve">ных правонарушений работниками Управления образования </w:t>
      </w:r>
      <w:r w:rsidRPr="0058300E">
        <w:rPr>
          <w:sz w:val="28"/>
          <w:szCs w:val="28"/>
        </w:rPr>
        <w:t>или иными лицами;</w:t>
      </w:r>
    </w:p>
    <w:p w:rsidR="0058300E" w:rsidRP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t xml:space="preserve">- </w:t>
      </w:r>
      <w:r w:rsidRPr="0058300E">
        <w:rPr>
          <w:sz w:val="28"/>
          <w:szCs w:val="28"/>
        </w:rPr>
        <w:t>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58300E" w:rsidRP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lastRenderedPageBreak/>
        <w:t xml:space="preserve">- </w:t>
      </w:r>
      <w:r w:rsidRPr="0058300E">
        <w:rPr>
          <w:sz w:val="28"/>
          <w:szCs w:val="28"/>
        </w:rPr>
        <w:t>оказание содействия уполномоченным представителям контрольно-надзорных и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58300E" w:rsidRDefault="0058300E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58300E">
        <w:rPr>
          <w:sz w:val="28"/>
          <w:szCs w:val="28"/>
        </w:rPr>
        <w:t xml:space="preserve">- </w:t>
      </w:r>
      <w:r w:rsidRPr="0058300E">
        <w:rPr>
          <w:sz w:val="28"/>
          <w:szCs w:val="28"/>
        </w:rPr>
        <w:t>проведение оценки результатов антикоррупционной работы и подготовка соот</w:t>
      </w:r>
      <w:r w:rsidR="00CB51D5">
        <w:rPr>
          <w:sz w:val="28"/>
          <w:szCs w:val="28"/>
        </w:rPr>
        <w:t>ветствующих отчетных материалов;</w:t>
      </w:r>
    </w:p>
    <w:p w:rsidR="00CB51D5" w:rsidRDefault="00CB51D5" w:rsidP="0058300E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обновление материалов на информационном стенде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район»;</w:t>
      </w:r>
    </w:p>
    <w:p w:rsidR="003906F2" w:rsidRDefault="003906F2" w:rsidP="003906F2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ведение журнала регистрации уведомлений о возникновении личной заинтересованности;</w:t>
      </w:r>
    </w:p>
    <w:p w:rsidR="003906F2" w:rsidRDefault="003906F2" w:rsidP="003906F2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ведение журнала регистрации и учета уведомлений о случаях склонения сотрудников учреждения к совершению коррупционных правонарушений;</w:t>
      </w:r>
    </w:p>
    <w:p w:rsidR="00CB51D5" w:rsidRPr="003906F2" w:rsidRDefault="003906F2" w:rsidP="003906F2">
      <w:pPr>
        <w:pStyle w:val="a5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ведение журнала регистрации уведомлений о получении подарков. </w:t>
      </w:r>
    </w:p>
    <w:p w:rsidR="008F55F3" w:rsidRPr="0058300E" w:rsidRDefault="0058300E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Приказ Начальника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от 2 марта 2021г. №17</w:t>
      </w:r>
      <w:r w:rsidRPr="0058300E">
        <w:rPr>
          <w:sz w:val="28"/>
          <w:szCs w:val="28"/>
        </w:rPr>
        <w:t>/</w:t>
      </w:r>
      <w:r>
        <w:rPr>
          <w:sz w:val="28"/>
          <w:szCs w:val="28"/>
        </w:rPr>
        <w:t>1 «О назначении ответственного лица за антикоррупционную деятельность» считать утратившим силу.</w:t>
      </w:r>
    </w:p>
    <w:p w:rsidR="0058300E" w:rsidRPr="00CB51D5" w:rsidRDefault="0058300E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="00CB51D5">
        <w:rPr>
          <w:sz w:val="28"/>
          <w:szCs w:val="28"/>
        </w:rPr>
        <w:t>настоящий</w:t>
      </w:r>
      <w:r>
        <w:rPr>
          <w:sz w:val="28"/>
          <w:szCs w:val="28"/>
        </w:rPr>
        <w:t xml:space="preserve"> приказ на </w:t>
      </w:r>
      <w:r w:rsidR="00CB51D5">
        <w:rPr>
          <w:sz w:val="28"/>
          <w:szCs w:val="28"/>
        </w:rPr>
        <w:t>официальном сайте Управления образования администрации муниципального района «Сулейман-</w:t>
      </w:r>
      <w:proofErr w:type="spellStart"/>
      <w:r w:rsidR="00CB51D5">
        <w:rPr>
          <w:sz w:val="28"/>
          <w:szCs w:val="28"/>
        </w:rPr>
        <w:t>Стальский</w:t>
      </w:r>
      <w:proofErr w:type="spellEnd"/>
      <w:r w:rsidR="00CB51D5">
        <w:rPr>
          <w:sz w:val="28"/>
          <w:szCs w:val="28"/>
        </w:rPr>
        <w:t xml:space="preserve"> район».</w:t>
      </w:r>
    </w:p>
    <w:p w:rsidR="00CB51D5" w:rsidRDefault="00CB51D5" w:rsidP="00CB51D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приказ на информационном стенде по противодействию коррупции Управления образования администрации муниципального района «Сулейман-</w:t>
      </w:r>
      <w:proofErr w:type="spellStart"/>
      <w:r>
        <w:rPr>
          <w:color w:val="000000"/>
          <w:sz w:val="28"/>
          <w:szCs w:val="28"/>
        </w:rPr>
        <w:t>Стальский</w:t>
      </w:r>
      <w:proofErr w:type="spellEnd"/>
      <w:r>
        <w:rPr>
          <w:color w:val="000000"/>
          <w:sz w:val="28"/>
          <w:szCs w:val="28"/>
        </w:rPr>
        <w:t xml:space="preserve"> район».</w:t>
      </w:r>
    </w:p>
    <w:p w:rsidR="00CB51D5" w:rsidRPr="00CB51D5" w:rsidRDefault="00CB51D5" w:rsidP="00CB51D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8F55F3" w:rsidRDefault="008F55F3" w:rsidP="008F55F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55F3" w:rsidRDefault="008F55F3" w:rsidP="008F55F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8F55F3" w:rsidRDefault="008F55F3" w:rsidP="008F55F3">
      <w:pPr>
        <w:ind w:firstLine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>Начальник Управления образования</w:t>
      </w:r>
      <w:r>
        <w:rPr>
          <w:rFonts w:ascii="Times New Roman" w:hAnsi="Times New Roman" w:cs="Times New Roman"/>
          <w:b/>
          <w:sz w:val="28"/>
        </w:rPr>
        <w:tab/>
        <w:t xml:space="preserve">      </w:t>
      </w:r>
      <w:r w:rsidRPr="00E64702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sz w:val="28"/>
        </w:rPr>
        <w:t>Г.</w:t>
      </w:r>
      <w:r w:rsidRPr="00E64702">
        <w:rPr>
          <w:rFonts w:ascii="Times New Roman" w:hAnsi="Times New Roman" w:cs="Times New Roman"/>
          <w:b/>
          <w:sz w:val="28"/>
        </w:rPr>
        <w:t>Шихбабаев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55F3" w:rsidRPr="00B2248C" w:rsidRDefault="008F55F3" w:rsidP="008F55F3">
      <w:pPr>
        <w:ind w:firstLine="360"/>
        <w:rPr>
          <w:rFonts w:ascii="Times New Roman" w:hAnsi="Times New Roman" w:cs="Times New Roman"/>
          <w:i/>
          <w:sz w:val="28"/>
          <w:szCs w:val="28"/>
        </w:rPr>
      </w:pPr>
    </w:p>
    <w:p w:rsidR="00B3463D" w:rsidRPr="00B2248C" w:rsidRDefault="00B224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2248C">
        <w:rPr>
          <w:rFonts w:ascii="Times New Roman" w:hAnsi="Times New Roman" w:cs="Times New Roman"/>
          <w:sz w:val="28"/>
          <w:szCs w:val="28"/>
        </w:rPr>
        <w:t xml:space="preserve">     С приказом ознакомлен_____________ К. Аминов</w:t>
      </w:r>
    </w:p>
    <w:sectPr w:rsidR="00B3463D" w:rsidRPr="00B2248C" w:rsidSect="00B224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BE52E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6E"/>
    <w:rsid w:val="00027D6E"/>
    <w:rsid w:val="003906F2"/>
    <w:rsid w:val="0058300E"/>
    <w:rsid w:val="008F55F3"/>
    <w:rsid w:val="00B2248C"/>
    <w:rsid w:val="00B3463D"/>
    <w:rsid w:val="00CB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F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F55F3"/>
    <w:rPr>
      <w:color w:val="0000FF"/>
      <w:u w:val="single"/>
    </w:rPr>
  </w:style>
  <w:style w:type="paragraph" w:styleId="a4">
    <w:name w:val="No Spacing"/>
    <w:uiPriority w:val="1"/>
    <w:qFormat/>
    <w:rsid w:val="008F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F5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5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F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F55F3"/>
    <w:rPr>
      <w:color w:val="0000FF"/>
      <w:u w:val="single"/>
    </w:rPr>
  </w:style>
  <w:style w:type="paragraph" w:styleId="a4">
    <w:name w:val="No Spacing"/>
    <w:uiPriority w:val="1"/>
    <w:qFormat/>
    <w:rsid w:val="008F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F5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5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2023-12-13T12:26:00Z</dcterms:created>
  <dcterms:modified xsi:type="dcterms:W3CDTF">2023-12-15T06:50:00Z</dcterms:modified>
</cp:coreProperties>
</file>